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B9" w:rsidRPr="004E25B9" w:rsidRDefault="004E25B9" w:rsidP="004E25B9">
      <w:pPr>
        <w:widowControl w:val="0"/>
        <w:autoSpaceDE w:val="0"/>
        <w:autoSpaceDN w:val="0"/>
        <w:adjustRightInd w:val="0"/>
        <w:spacing w:after="120" w:line="320" w:lineRule="atLeast"/>
        <w:rPr>
          <w:rFonts w:ascii="Arial" w:hAnsi="Arial" w:cs="Helvetica"/>
          <w:b/>
          <w:color w:val="16191F"/>
          <w:sz w:val="28"/>
          <w:szCs w:val="28"/>
        </w:rPr>
      </w:pPr>
      <w:r w:rsidRPr="004E25B9">
        <w:rPr>
          <w:rFonts w:ascii="Arial" w:hAnsi="Arial" w:cs="Helvetica"/>
          <w:b/>
          <w:color w:val="16191F"/>
          <w:sz w:val="28"/>
          <w:szCs w:val="28"/>
        </w:rPr>
        <w:t>EINLADUNGS-POSTING für deine FACEBOOK-GRUPPE</w:t>
      </w:r>
    </w:p>
    <w:p w:rsid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p>
    <w:p w:rsid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Pr>
          <w:rFonts w:ascii="Arial" w:hAnsi="Arial" w:cs="Helvetica"/>
          <w:color w:val="16191F"/>
          <w:sz w:val="28"/>
          <w:szCs w:val="28"/>
        </w:rPr>
        <w:t>VARIANTE 1:</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Früher habe ich "hart gearbeitet", meinen Job erledigt und mich nicht getraut mir Gedanken darüber zu machen, ob das was ich tue, für mich auch wirklich stimmig ist, oder mir Leichtigkeit und Freude bereitet. Ich dachte immer: "das macht man eben so, wenn man erfolgreich sein will". Anpacken, weitermachen, gerade so über die Runden kommen, Geld wächst nicht auf Bäumen usw.</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 xml:space="preserve">Heute weiß ich es besser! Heute setze ich meine ganz persönlichen Gaben &amp; Fähigkeiten ein, und lebe meine Berufung in einem ganz individuell auf mich abgestimmten Business. Ich arbeite weniger, erreiche mehr und kann es meist kaum erwarten in der Früh loslegen zu dürfen (und ich bin/war weiß Gott kein Morgenmensch!) </w:t>
      </w:r>
      <w:r w:rsidRPr="004E25B9">
        <w:rPr>
          <w:rFonts w:ascii="Arial" w:hAnsi="Arial" w:cs="Helvetica"/>
          <w:color w:val="16191F"/>
          <w:sz w:val="24"/>
          <w:szCs w:val="24"/>
        </w:rPr>
        <w:t>;-)</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Wenn du auch endlich das "richtige" für dich finden willst, Leute mit deinen Talenten &amp; Erfahrungen begeistern möchtest und mit dem was du liebst Geld verdienen willst, dann komm doch rüber in meine Facebook-Gruppe: "Erfolgreich mit dem was du liebst". Tausch dich mit Gleichgesinnten aus, die auch gerade auf einem ähnlichen Weg sind und erlaube dir ganz du selbst zu sein!</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 xml:space="preserve">Hier ist der Link: </w:t>
      </w:r>
      <w:hyperlink r:id="rId4" w:history="1">
        <w:r w:rsidRPr="004E25B9">
          <w:rPr>
            <w:rFonts w:ascii="Arial" w:hAnsi="Arial" w:cs="Helvetica"/>
            <w:color w:val="294387"/>
            <w:sz w:val="28"/>
            <w:szCs w:val="28"/>
          </w:rPr>
          <w:t>https://www.facebook.com/groups/berufungs.business/</w:t>
        </w:r>
      </w:hyperlink>
    </w:p>
    <w:p w:rsidR="004E25B9" w:rsidRPr="004E25B9" w:rsidRDefault="004E25B9" w:rsidP="004E25B9">
      <w:pPr>
        <w:widowControl w:val="0"/>
        <w:autoSpaceDE w:val="0"/>
        <w:autoSpaceDN w:val="0"/>
        <w:adjustRightInd w:val="0"/>
        <w:spacing w:line="320" w:lineRule="atLeast"/>
        <w:rPr>
          <w:rFonts w:ascii="Arial" w:hAnsi="Arial" w:cs="Helvetica"/>
          <w:color w:val="16191F"/>
          <w:sz w:val="28"/>
          <w:szCs w:val="28"/>
        </w:rPr>
      </w:pPr>
      <w:r w:rsidRPr="004E25B9">
        <w:rPr>
          <w:rFonts w:ascii="Arial" w:hAnsi="Arial" w:cs="Helvetica"/>
          <w:color w:val="16191F"/>
          <w:sz w:val="28"/>
          <w:szCs w:val="28"/>
        </w:rPr>
        <w:t xml:space="preserve">Ich freue mich dich bald in der Gruppe zu sehen! </w:t>
      </w:r>
      <w:r w:rsidRPr="004E25B9">
        <w:rPr>
          <w:rFonts w:ascii="Arial" w:hAnsi="Arial" w:cs="Helvetica"/>
          <w:color w:val="16191F"/>
          <w:sz w:val="24"/>
          <w:szCs w:val="24"/>
        </w:rPr>
        <w:t>&lt;3</w:t>
      </w:r>
      <w:r w:rsidRPr="004E25B9">
        <w:rPr>
          <w:rFonts w:ascii="Arial" w:hAnsi="Arial" w:cs="Helvetica"/>
          <w:color w:val="16191F"/>
          <w:sz w:val="28"/>
          <w:szCs w:val="28"/>
        </w:rPr>
        <w:t xml:space="preserve"> </w:t>
      </w:r>
    </w:p>
    <w:p w:rsidR="004E25B9" w:rsidRPr="004E25B9" w:rsidRDefault="004E25B9" w:rsidP="004E25B9">
      <w:pPr>
        <w:widowControl w:val="0"/>
        <w:autoSpaceDE w:val="0"/>
        <w:autoSpaceDN w:val="0"/>
        <w:adjustRightInd w:val="0"/>
        <w:spacing w:line="320" w:lineRule="atLeast"/>
        <w:rPr>
          <w:rFonts w:ascii="Arial" w:hAnsi="Arial" w:cs="Helvetica"/>
          <w:color w:val="16191F"/>
          <w:sz w:val="28"/>
          <w:szCs w:val="28"/>
        </w:rPr>
      </w:pPr>
      <w:r w:rsidRPr="004E25B9">
        <w:rPr>
          <w:rFonts w:ascii="Arial" w:hAnsi="Arial" w:cs="Helvetica"/>
          <w:color w:val="16191F"/>
          <w:sz w:val="28"/>
          <w:szCs w:val="28"/>
        </w:rPr>
        <w:t>Catherine</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ALTERNATIVE:</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Wenn etwas Spaß macht, darf man dann dafür Geld verlangen?</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So oder ähnlich war früher ein ganz unbewusster Glaubenssatz von mir… Ich dachte immer “ja, aber dafür kann ich doch kein Geld verlangen, außerdem war das ja ganz einfach”. Das ist ein Irrglaube auf den v.a. viele Coaches, Trainer und Berater immer wieder hereinfallen.</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Ich habe mich eingesetzt, aufgeopfert, mein bestmögliches gegeben und es war ein wunderbarer Erfolg, wenn die Leute begeistert waren. Sie haben sich bedankt und mir für meine Hilfe Anerkennung gegeben. Doch am Ende des Monats ist die Kraft und Euphorie verflogen und Sorgen, ob sich die Miete und alles andere ausgehen würde, gewichen.</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Dann hab ich mir gedacht, “Es muss doch auch anders gehen. Warum nicht auch mit dem was man liebt für einen richtig guten finanziellen Rückfluss sorgen?!”. Und genau aus diesem Grund, habe ich die Gruppe “Erfolgreich mit dem was du liebst” ins Leben gerufen… weil ich mir für jeden, der seinem Herzen folgt viel Kraft, Erfolg und Rückfluss auf allen Ebenen wünsche.</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Heute genieße ich immer noch, Leuten dienen zu können, ihr Leben zu berühren und zu transformieren, doch heute verdiene ich an einem Tag manchmal das, was ich früher in einem Monat verdient habe. Und das hilft mir nicht nur noch mehr in meine Kraft zu gehen, sondern auch noch mehr zu bewegen und mehr Leute zu erreichen.</w:t>
      </w:r>
    </w:p>
    <w:p w:rsidR="004E25B9" w:rsidRPr="004E25B9" w:rsidRDefault="004E25B9" w:rsidP="004E25B9">
      <w:pPr>
        <w:widowControl w:val="0"/>
        <w:autoSpaceDE w:val="0"/>
        <w:autoSpaceDN w:val="0"/>
        <w:adjustRightInd w:val="0"/>
        <w:spacing w:after="120" w:line="320" w:lineRule="atLeast"/>
        <w:rPr>
          <w:rFonts w:ascii="Arial" w:hAnsi="Arial" w:cs="Helvetica"/>
          <w:color w:val="16191F"/>
          <w:sz w:val="28"/>
          <w:szCs w:val="28"/>
        </w:rPr>
      </w:pPr>
      <w:r w:rsidRPr="004E25B9">
        <w:rPr>
          <w:rFonts w:ascii="Arial" w:hAnsi="Arial" w:cs="Helvetica"/>
          <w:color w:val="16191F"/>
          <w:sz w:val="28"/>
          <w:szCs w:val="28"/>
        </w:rPr>
        <w:t>Wenn du auch mit dem was du liebst erfolgreich sein möchtest und deine Wirkung vielleicht sogar verzehnfachen möchtest, dann komm vorbei in die Gruppe und tausch dich mit Gleichgesinnten aus, die auch gerade auf einem ähnlichen Weg sind wie du und erlaube dir ganz du selbst zu sein!</w:t>
      </w:r>
    </w:p>
    <w:p w:rsidR="004E25B9" w:rsidRPr="004E25B9" w:rsidRDefault="004E25B9" w:rsidP="004E25B9">
      <w:pPr>
        <w:widowControl w:val="0"/>
        <w:autoSpaceDE w:val="0"/>
        <w:autoSpaceDN w:val="0"/>
        <w:adjustRightInd w:val="0"/>
        <w:spacing w:line="320" w:lineRule="atLeast"/>
        <w:rPr>
          <w:rFonts w:ascii="Arial" w:hAnsi="Arial" w:cs="Helvetica"/>
          <w:color w:val="16191F"/>
          <w:sz w:val="28"/>
          <w:szCs w:val="28"/>
        </w:rPr>
      </w:pPr>
      <w:r w:rsidRPr="004E25B9">
        <w:rPr>
          <w:rFonts w:ascii="Arial" w:hAnsi="Arial" w:cs="Helvetica"/>
          <w:color w:val="16191F"/>
          <w:sz w:val="28"/>
          <w:szCs w:val="28"/>
        </w:rPr>
        <w:t xml:space="preserve">Hier ist der Link: </w:t>
      </w:r>
      <w:hyperlink r:id="rId5" w:history="1">
        <w:r w:rsidRPr="004E25B9">
          <w:rPr>
            <w:rFonts w:ascii="Arial" w:hAnsi="Arial" w:cs="Helvetica"/>
            <w:color w:val="294387"/>
            <w:sz w:val="28"/>
            <w:szCs w:val="28"/>
          </w:rPr>
          <w:t>https://www.facebook.com/groups/berufungs.business/</w:t>
        </w:r>
      </w:hyperlink>
    </w:p>
    <w:p w:rsidR="004E25B9" w:rsidRPr="004E25B9" w:rsidRDefault="004E25B9" w:rsidP="004E25B9">
      <w:pPr>
        <w:widowControl w:val="0"/>
        <w:autoSpaceDE w:val="0"/>
        <w:autoSpaceDN w:val="0"/>
        <w:adjustRightInd w:val="0"/>
        <w:spacing w:line="320" w:lineRule="atLeast"/>
        <w:rPr>
          <w:rFonts w:ascii="Arial" w:hAnsi="Arial" w:cs="Helvetica"/>
          <w:color w:val="16191F"/>
          <w:sz w:val="28"/>
          <w:szCs w:val="28"/>
        </w:rPr>
      </w:pPr>
      <w:r w:rsidRPr="004E25B9">
        <w:rPr>
          <w:rFonts w:ascii="Arial" w:hAnsi="Arial" w:cs="Helvetica"/>
          <w:color w:val="16191F"/>
          <w:sz w:val="28"/>
          <w:szCs w:val="28"/>
        </w:rPr>
        <w:t xml:space="preserve">Ich freue mich, wenn du dabei bist. Bis bald in der Gruppe </w:t>
      </w:r>
      <w:r w:rsidRPr="004E25B9">
        <w:rPr>
          <w:rFonts w:ascii="Arial" w:hAnsi="Arial" w:cs="Helvetica"/>
          <w:color w:val="16191F"/>
          <w:sz w:val="24"/>
          <w:szCs w:val="24"/>
        </w:rPr>
        <w:t>&lt;3</w:t>
      </w:r>
      <w:r w:rsidRPr="004E25B9">
        <w:rPr>
          <w:rFonts w:ascii="Arial" w:hAnsi="Arial" w:cs="Helvetica"/>
          <w:color w:val="16191F"/>
          <w:sz w:val="28"/>
          <w:szCs w:val="28"/>
        </w:rPr>
        <w:t xml:space="preserve"> </w:t>
      </w:r>
    </w:p>
    <w:p w:rsidR="00A72A32" w:rsidRPr="004E25B9" w:rsidRDefault="004E25B9" w:rsidP="004E25B9">
      <w:pPr>
        <w:rPr>
          <w:rFonts w:ascii="Arial" w:hAnsi="Arial"/>
        </w:rPr>
      </w:pPr>
      <w:r w:rsidRPr="004E25B9">
        <w:rPr>
          <w:rFonts w:ascii="Arial" w:hAnsi="Arial" w:cs="Helvetica"/>
          <w:color w:val="16191F"/>
          <w:sz w:val="28"/>
          <w:szCs w:val="28"/>
        </w:rPr>
        <w:t>Catherine</w:t>
      </w:r>
    </w:p>
    <w:sectPr w:rsidR="00A72A32" w:rsidRPr="004E25B9" w:rsidSect="002963B3">
      <w:pgSz w:w="11900" w:h="16840"/>
      <w:pgMar w:top="1418"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yriad Pro">
    <w:panose1 w:val="020B0503030403020204"/>
    <w:charset w:val="00"/>
    <w:family w:val="auto"/>
    <w:pitch w:val="variable"/>
    <w:sig w:usb0="00000003" w:usb1="00000000" w:usb2="00000000" w:usb3="00000000" w:csb0="00000001" w:csb1="00000000"/>
  </w:font>
  <w:font w:name="Haptic Bold">
    <w:panose1 w:val="020B0803040502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E25B9"/>
    <w:rsid w:val="004E25B9"/>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63B3"/>
    <w:pPr>
      <w:spacing w:after="0"/>
    </w:pPr>
    <w:rPr>
      <w:rFonts w:ascii="Myriad Pro" w:hAnsi="Myriad Pro" w:cs="Times New Roman"/>
      <w:color w:val="565655"/>
      <w:sz w:val="22"/>
      <w:szCs w:val="22"/>
      <w:lang w:val="de-DE"/>
    </w:rPr>
  </w:style>
  <w:style w:type="paragraph" w:styleId="berschrift1">
    <w:name w:val="heading 1"/>
    <w:basedOn w:val="Standard"/>
    <w:next w:val="Standard"/>
    <w:link w:val="berschrift1Zeichen"/>
    <w:autoRedefine/>
    <w:uiPriority w:val="9"/>
    <w:qFormat/>
    <w:rsid w:val="009F36F9"/>
    <w:pPr>
      <w:spacing w:line="360" w:lineRule="auto"/>
      <w:outlineLvl w:val="0"/>
    </w:pPr>
    <w:rPr>
      <w:rFonts w:ascii="Haptic Bold" w:eastAsiaTheme="minorHAnsi" w:hAnsi="Haptic Bold" w:cstheme="minorBidi"/>
      <w:color w:val="BA0050"/>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link w:val="berschrift1"/>
    <w:uiPriority w:val="9"/>
    <w:rsid w:val="009F36F9"/>
    <w:rPr>
      <w:rFonts w:ascii="Haptic Bold" w:hAnsi="Haptic Bold"/>
      <w:color w:val="BA0050"/>
      <w:sz w:val="24"/>
    </w:rPr>
  </w:style>
  <w:style w:type="paragraph" w:customStyle="1" w:styleId="LifeDesign">
    <w:name w:val="LifeDesign"/>
    <w:basedOn w:val="Standard"/>
    <w:qFormat/>
    <w:rsid w:val="000A082C"/>
  </w:style>
  <w:style w:type="paragraph" w:customStyle="1" w:styleId="LifeDesign1">
    <w:name w:val="LifeDesign Ü1"/>
    <w:basedOn w:val="berschrift1"/>
    <w:qFormat/>
    <w:rsid w:val="004E5A0B"/>
    <w:rPr>
      <w:color w:val="3CAB9B"/>
      <w:sz w:val="28"/>
    </w:rPr>
  </w:style>
  <w:style w:type="paragraph" w:customStyle="1" w:styleId="LifeDesign2">
    <w:name w:val="LifeDesign Ü2"/>
    <w:basedOn w:val="LifeDesign1"/>
    <w:autoRedefine/>
    <w:qFormat/>
    <w:rsid w:val="00E67884"/>
    <w:pPr>
      <w:spacing w:line="240" w:lineRule="auto"/>
    </w:pPr>
    <w:rPr>
      <w:rFonts w:ascii="Myriad Pro" w:hAnsi="Myriad Pro"/>
      <w:color w:val="CF114F"/>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facebook.com/groups/berufungs.business/" TargetMode="External"/><Relationship Id="rId5" Type="http://schemas.openxmlformats.org/officeDocument/2006/relationships/hyperlink" Target="https://www.facebook.com/groups/berufungs.busines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2565</Characters>
  <Application>Microsoft Macintosh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Hyza</dc:creator>
  <cp:keywords/>
  <dc:description/>
  <cp:lastModifiedBy>Catherine Hyza</cp:lastModifiedBy>
  <cp:revision>1</cp:revision>
  <dcterms:created xsi:type="dcterms:W3CDTF">2017-01-30T08:25:00Z</dcterms:created>
  <dcterms:modified xsi:type="dcterms:W3CDTF">2017-01-30T08:26:00Z</dcterms:modified>
  <cp:category/>
</cp:coreProperties>
</file>